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0D5C" w14:textId="77777777" w:rsidR="003C0AE3" w:rsidRPr="005B6ED6" w:rsidRDefault="003C0AE3" w:rsidP="003C0AE3">
      <w:pPr>
        <w:pStyle w:val="Heading1"/>
      </w:pPr>
      <w:r>
        <w:t xml:space="preserve">Annexe 2 :</w:t>
      </w:r>
      <w:r>
        <w:t xml:space="preserve"> </w:t>
      </w:r>
      <w:r>
        <w:t xml:space="preserve">Formulaire d’inscription</w:t>
      </w:r>
    </w:p>
    <w:p w14:paraId="5F708D1D" w14:textId="77777777" w:rsidR="003C0AE3" w:rsidRPr="005B6ED6" w:rsidRDefault="003C0AE3" w:rsidP="003C0AE3">
      <w:pPr>
        <w:pStyle w:val="Heading2"/>
      </w:pPr>
      <w:r>
        <w:t xml:space="preserve">Inscription à l’</w:t>
      </w:r>
      <w:r>
        <w:rPr>
          <w:i/>
        </w:rPr>
        <w:t xml:space="preserve">Engagement Egalité salariale</w:t>
      </w:r>
    </w:p>
    <w:p w14:paraId="7BE273C3" w14:textId="77777777" w:rsidR="003C0AE3" w:rsidRPr="005B6ED6" w:rsidRDefault="003C0AE3" w:rsidP="003C0AE3">
      <w:pPr>
        <w:rPr>
          <w:lang w:val="de-CH"/>
        </w:rPr>
      </w:pPr>
    </w:p>
    <w:tbl>
      <w:tblPr>
        <w:tblW w:w="912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600"/>
        <w:gridCol w:w="2760"/>
        <w:gridCol w:w="5760"/>
      </w:tblGrid>
      <w:tr w:rsidR="003C0AE3" w:rsidRPr="005B6ED6" w14:paraId="3C4CA555" w14:textId="77777777" w:rsidTr="00EB2C1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9800510" w14:textId="77777777" w:rsidR="003C0AE3" w:rsidRPr="005B6ED6" w:rsidRDefault="007E20B4" w:rsidP="00287892">
            <w:pPr>
              <w:spacing w:line="220" w:lineRule="exact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Employeur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14:paraId="7F4F0F26" w14:textId="77777777" w:rsidR="003C0AE3" w:rsidRPr="005B6ED6" w:rsidRDefault="007E20B4" w:rsidP="00287892">
            <w:pPr>
              <w:spacing w:before="220" w:line="220" w:lineRule="exact"/>
              <w:ind w:left="1"/>
            </w:pPr>
            <w:r>
              <w:t xml:space="preserve">Nom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14:paraId="17052AEE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02790435" w14:textId="77777777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14:paraId="636F828C" w14:textId="77777777"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14:paraId="47F01870" w14:textId="77777777" w:rsidR="003C0AE3" w:rsidRPr="005B6ED6" w:rsidRDefault="003C0AE3" w:rsidP="00287892">
            <w:pPr>
              <w:spacing w:before="220" w:line="220" w:lineRule="exact"/>
            </w:pPr>
            <w:r>
              <w:t xml:space="preserve">Rue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60E669E3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0930F41B" w14:textId="77777777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14:paraId="77A31774" w14:textId="77777777"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14:paraId="46C7B1CE" w14:textId="77777777" w:rsidR="003C0AE3" w:rsidRPr="005B6ED6" w:rsidRDefault="003C0AE3" w:rsidP="00287892">
            <w:pPr>
              <w:spacing w:before="220" w:line="220" w:lineRule="exact"/>
            </w:pPr>
            <w:r>
              <w:t xml:space="preserve">NPA/localité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75FD158F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2CA34ABD" w14:textId="77777777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14:paraId="36116BAD" w14:textId="77777777"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14:paraId="555CAAB5" w14:textId="77777777" w:rsidR="003C0AE3" w:rsidRPr="005B6ED6" w:rsidRDefault="003C0AE3" w:rsidP="00287892">
            <w:pPr>
              <w:spacing w:before="220" w:line="220" w:lineRule="exact"/>
            </w:pPr>
            <w:r>
              <w:t xml:space="preserve">Adresse Internet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5F0DB9F1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535C80C8" w14:textId="77777777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14:paraId="0F76F5A0" w14:textId="77777777"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14:paraId="61B9C11B" w14:textId="77777777" w:rsidR="003C0AE3" w:rsidRPr="005B6ED6" w:rsidRDefault="003C0AE3" w:rsidP="00287892">
            <w:pPr>
              <w:spacing w:before="220" w:line="220" w:lineRule="exact"/>
            </w:pPr>
            <w:r>
              <w:t xml:space="preserve">Nombre de salarié-e-s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2E321BAD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43D99B70" w14:textId="77777777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14:paraId="1EC556B2" w14:textId="77777777"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14:paraId="139B9C92" w14:textId="77777777" w:rsidR="003C0AE3" w:rsidRPr="005B6ED6" w:rsidRDefault="003C0AE3" w:rsidP="00287892">
            <w:pPr>
              <w:spacing w:before="220" w:line="220" w:lineRule="exact"/>
            </w:pPr>
            <w:r>
              <w:t xml:space="preserve">Nombre de femmes / d’hommes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53D23F77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                         </w:t>
            </w:r>
            <w:r>
              <w:rPr>
                <w:u w:val="single"/>
              </w:rPr>
              <w:t xml:space="preserve"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4682F684" w14:textId="77777777" w:rsidTr="00EB2C1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E2CDE0C" w14:textId="77777777" w:rsidR="003C0AE3" w:rsidRPr="005B6ED6" w:rsidRDefault="003C0AE3" w:rsidP="0028789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Personne de contact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14:paraId="6A4F3B56" w14:textId="77777777" w:rsidR="003C0AE3" w:rsidRPr="005B6ED6" w:rsidRDefault="003C0AE3" w:rsidP="00287892">
            <w:pPr>
              <w:spacing w:before="220" w:line="220" w:lineRule="exact"/>
            </w:pPr>
            <w:r>
              <w:t xml:space="preserve">Prénom/nom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14:paraId="7CA44F4B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08BD067A" w14:textId="77777777" w:rsidTr="00EB2C1C"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3812FA" w14:textId="77777777"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14:paraId="673CBF4F" w14:textId="77777777" w:rsidR="003C0AE3" w:rsidRPr="005B6ED6" w:rsidRDefault="003C0AE3" w:rsidP="00287892">
            <w:pPr>
              <w:spacing w:before="220" w:line="220" w:lineRule="exact"/>
            </w:pPr>
            <w:r>
              <w:t xml:space="preserve">Adresse électronique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20842646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7BA4BA72" w14:textId="77777777" w:rsidTr="00EB2C1C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E2EE4" w14:textId="77777777"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7349BFFC" w14:textId="77777777" w:rsidR="003C0AE3" w:rsidRPr="005B6ED6" w:rsidRDefault="003C0AE3" w:rsidP="00287892">
            <w:pPr>
              <w:spacing w:before="220" w:line="220" w:lineRule="exact"/>
            </w:pPr>
            <w:r>
              <w:t xml:space="preserve">Numéro de téléphone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6F571A9C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0EDF81B6" w14:textId="77777777" w:rsidTr="00EB2C1C">
        <w:trPr>
          <w:trHeight w:val="38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9919747" w14:textId="77777777" w:rsidR="003C0AE3" w:rsidRPr="005B6ED6" w:rsidRDefault="003C0AE3" w:rsidP="00287892">
            <w:pPr>
              <w:spacing w:line="220" w:lineRule="exact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Représentation des salarié-e-s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658656" w14:textId="77777777" w:rsidR="003C0AE3" w:rsidRPr="005B6ED6" w:rsidRDefault="003C0AE3" w:rsidP="00287892">
            <w:pPr>
              <w:spacing w:before="260" w:line="200" w:lineRule="exact"/>
            </w:pPr>
            <w:r>
              <w:t xml:space="preserve">Nous prévoyons de conclure la convention individuelle avec la représentation des salarié-e-s suivante :</w:t>
            </w:r>
            <w:r>
              <w:t xml:space="preserve"> </w:t>
            </w:r>
          </w:p>
        </w:tc>
      </w:tr>
      <w:tr w:rsidR="003C0AE3" w:rsidRPr="005B6ED6" w14:paraId="5FAE3F47" w14:textId="77777777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14:paraId="2F7FEF3F" w14:textId="77777777" w:rsidR="003C0AE3" w:rsidRPr="005B6ED6" w:rsidRDefault="003C0AE3" w:rsidP="00287892">
            <w:pPr>
              <w:spacing w:line="220" w:lineRule="exact"/>
              <w:ind w:right="113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14:paraId="5A0A0C57" w14:textId="77777777" w:rsidR="003C0AE3" w:rsidRPr="005B6ED6" w:rsidRDefault="003C0AE3" w:rsidP="00287892">
            <w:pPr>
              <w:spacing w:before="220" w:line="220" w:lineRule="exact"/>
            </w:pPr>
            <w:r>
              <w:t xml:space="preserve">Représentation :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4E88583F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4DCAEB93" w14:textId="77777777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14:paraId="3ABE7131" w14:textId="77777777" w:rsidR="003C0AE3" w:rsidRPr="005B6ED6" w:rsidRDefault="003C0AE3" w:rsidP="00287892">
            <w:pPr>
              <w:spacing w:line="220" w:lineRule="exact"/>
              <w:ind w:right="113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14:paraId="554E4C29" w14:textId="77777777" w:rsidR="00C801ED" w:rsidRDefault="003C0AE3" w:rsidP="00287892">
            <w:pPr>
              <w:spacing w:before="220" w:line="220" w:lineRule="exact"/>
            </w:pPr>
            <w:r>
              <w:t xml:space="preserve">Personne de contact :</w:t>
            </w:r>
          </w:p>
          <w:p w14:paraId="37093BF1" w14:textId="13A5A8ED" w:rsidR="003C0AE3" w:rsidRPr="005B6ED6" w:rsidRDefault="003C0AE3" w:rsidP="00C801ED">
            <w:pPr>
              <w:spacing w:line="220" w:lineRule="exact"/>
            </w:pPr>
            <w:r>
              <w:t xml:space="preserve">prénom/nom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784D6FE7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7E34B0E6" w14:textId="77777777" w:rsidTr="00EB2C1C">
        <w:trPr>
          <w:cantSplit/>
          <w:trHeight w:val="57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7CBC4D93" w14:textId="77777777" w:rsidR="003C0AE3" w:rsidRPr="005B6ED6" w:rsidRDefault="003C0AE3" w:rsidP="00287892">
            <w:pPr>
              <w:spacing w:line="220" w:lineRule="exact"/>
              <w:ind w:right="113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EF9052C" w14:textId="77777777" w:rsidR="003C0AE3" w:rsidRPr="005B6ED6" w:rsidRDefault="003C0AE3" w:rsidP="00287892">
            <w:pPr>
              <w:spacing w:before="220" w:line="220" w:lineRule="exact"/>
            </w:pPr>
            <w:r>
              <w:t xml:space="preserve">Personne de contact :</w:t>
            </w:r>
            <w:r>
              <w:t xml:space="preserve"> </w:t>
            </w:r>
            <w:r>
              <w:t xml:space="preserve">adresse électronique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12486418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59613AB2" w14:textId="77777777" w:rsidTr="00EB2C1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67372FF" w14:textId="77777777" w:rsidR="003C0AE3" w:rsidRPr="005B6ED6" w:rsidRDefault="003C0AE3" w:rsidP="00287892">
            <w:pPr>
              <w:spacing w:line="220" w:lineRule="exact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Signature de la direction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14:paraId="560F7BD3" w14:textId="77777777" w:rsidR="003C0AE3" w:rsidRPr="005B6ED6" w:rsidRDefault="003C0AE3" w:rsidP="00287892">
            <w:pPr>
              <w:spacing w:before="220" w:line="220" w:lineRule="exact"/>
            </w:pPr>
            <w:r>
              <w:t xml:space="preserve">Prénom/nom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14:paraId="2B0E29AA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27B0B7F2" w14:textId="77777777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14:paraId="021593A3" w14:textId="77777777" w:rsidR="003C0AE3" w:rsidRPr="005B6ED6" w:rsidRDefault="003C0AE3" w:rsidP="00287892">
            <w:pPr>
              <w:spacing w:before="220"/>
              <w:rPr>
                <w:lang w:val="de-CH"/>
              </w:rPr>
            </w:pPr>
          </w:p>
        </w:tc>
        <w:tc>
          <w:tcPr>
            <w:tcW w:w="2760" w:type="dxa"/>
          </w:tcPr>
          <w:p w14:paraId="10CD86F2" w14:textId="77777777" w:rsidR="003C0AE3" w:rsidRPr="005B6ED6" w:rsidRDefault="003C0AE3" w:rsidP="00287892">
            <w:pPr>
              <w:spacing w:before="220" w:line="240" w:lineRule="exact"/>
            </w:pPr>
            <w:r>
              <w:t xml:space="preserve">Fonction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37BEA445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7D2CDD57" w14:textId="77777777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14:paraId="418D8054" w14:textId="77777777" w:rsidR="003C0AE3" w:rsidRPr="005B6ED6" w:rsidRDefault="003C0AE3" w:rsidP="00287892">
            <w:pPr>
              <w:spacing w:before="220"/>
              <w:rPr>
                <w:lang w:val="de-CH"/>
              </w:rPr>
            </w:pPr>
          </w:p>
        </w:tc>
        <w:tc>
          <w:tcPr>
            <w:tcW w:w="2760" w:type="dxa"/>
          </w:tcPr>
          <w:p w14:paraId="6C80DFF1" w14:textId="77777777" w:rsidR="003C0AE3" w:rsidRPr="005B6ED6" w:rsidRDefault="003C0AE3" w:rsidP="00287892">
            <w:pPr>
              <w:spacing w:before="220" w:line="240" w:lineRule="exact"/>
            </w:pPr>
            <w:r>
              <w:t xml:space="preserve">Lieu et date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271C210E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</w:p>
        </w:tc>
      </w:tr>
      <w:tr w:rsidR="003C0AE3" w:rsidRPr="005B6ED6" w14:paraId="3B6F8ED3" w14:textId="77777777" w:rsidTr="00EB2C1C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3448D8" w14:textId="77777777" w:rsidR="003C0AE3" w:rsidRPr="005B6ED6" w:rsidRDefault="003C0AE3" w:rsidP="00287892">
            <w:pPr>
              <w:spacing w:before="220"/>
              <w:rPr>
                <w:lang w:val="de-CH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19DB5239" w14:textId="77777777" w:rsidR="003C0AE3" w:rsidRPr="005B6ED6" w:rsidRDefault="003C0AE3" w:rsidP="00287892">
            <w:pPr>
              <w:spacing w:before="220" w:line="240" w:lineRule="exact"/>
            </w:pPr>
            <w:r>
              <w:t xml:space="preserve">Signature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0DEE20B0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</w:p>
          <w:p w14:paraId="0368BA76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</w:p>
          <w:p w14:paraId="63C5EF05" w14:textId="77777777"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</w:p>
        </w:tc>
      </w:tr>
    </w:tbl>
    <w:p w14:paraId="41C6FFBB" w14:textId="77777777" w:rsidR="003C0AE3" w:rsidRPr="005B6ED6" w:rsidRDefault="003C0AE3" w:rsidP="003C0AE3">
      <w:pPr>
        <w:rPr>
          <w:sz w:val="18"/>
        </w:rPr>
      </w:pPr>
      <w:r>
        <w:rPr>
          <w:sz w:val="18"/>
        </w:rPr>
        <w:t xml:space="preserve">Le formulaire ci-dessus est disponible au format Word sur :</w:t>
      </w:r>
      <w:r>
        <w:rPr>
          <w:rStyle w:val="Hyperlink"/>
        </w:rPr>
        <w:t xml:space="preserve"> </w:t>
      </w:r>
      <w:hyperlink r:id="rId8" w:history="1">
        <w:r>
          <w:rPr>
            <w:rStyle w:val="Hyperlink"/>
            <w:sz w:val="18"/>
          </w:rPr>
          <w:t xml:space="preserve">www.elep.ch</w:t>
        </w:r>
      </w:hyperlink>
      <w:r>
        <w:rPr>
          <w:sz w:val="18"/>
        </w:rPr>
        <w:t xml:space="preserve">.</w:t>
      </w:r>
    </w:p>
    <w:p w14:paraId="0A4D82ED" w14:textId="77777777" w:rsidR="003C0AE3" w:rsidRPr="005B6ED6" w:rsidRDefault="003C0AE3" w:rsidP="003C0AE3">
      <w:pPr>
        <w:rPr>
          <w:sz w:val="18"/>
          <w:lang w:val="de-CH"/>
        </w:rPr>
      </w:pPr>
    </w:p>
    <w:p w14:paraId="5AA47757" w14:textId="77777777" w:rsidR="003C0AE3" w:rsidRPr="005B6ED6" w:rsidRDefault="003C0AE3" w:rsidP="003C0AE3">
      <w:pPr>
        <w:rPr>
          <w:b/>
          <w:bCs/>
          <w:sz w:val="18"/>
        </w:rPr>
      </w:pPr>
      <w:r>
        <w:rPr>
          <w:b/>
          <w:sz w:val="18"/>
        </w:rPr>
        <w:t xml:space="preserve">Envoyer au responsable du service spécialisé </w:t>
      </w:r>
      <w:r>
        <w:rPr>
          <w:b/>
          <w:sz w:val="18"/>
          <w:i/>
          <w:iCs/>
        </w:rPr>
        <w:t xml:space="preserve">ELEP</w:t>
      </w:r>
      <w:r>
        <w:rPr>
          <w:b/>
          <w:sz w:val="18"/>
        </w:rPr>
        <w:t xml:space="preserve"> :</w:t>
      </w:r>
    </w:p>
    <w:p w14:paraId="72833C1D" w14:textId="77777777" w:rsidR="003C0AE3" w:rsidRPr="005B6ED6" w:rsidRDefault="003C0AE3" w:rsidP="003C0AE3">
      <w:pPr>
        <w:rPr>
          <w:sz w:val="18"/>
        </w:rPr>
      </w:pPr>
      <w:r>
        <w:rPr>
          <w:sz w:val="18"/>
          <w:b/>
        </w:rPr>
        <w:t xml:space="preserve">Martin Urech, Mühlemattstrasse 45, 3007 Berne ; info@elep.ch</w:t>
      </w:r>
      <w:r>
        <w:rPr>
          <w:sz w:val="18"/>
          <w:b/>
        </w:rPr>
        <w:t xml:space="preserve"> </w:t>
      </w:r>
      <w:r>
        <w:rPr>
          <w:sz w:val="18"/>
        </w:rPr>
        <w:tab/>
      </w:r>
    </w:p>
    <w:p w14:paraId="2FA619E0" w14:textId="77777777" w:rsidR="003C0AE3" w:rsidRPr="005B6ED6" w:rsidRDefault="003C0AE3" w:rsidP="003C0AE3">
      <w:pPr>
        <w:rPr>
          <w:sz w:val="18"/>
          <w:lang w:val="de-CH"/>
        </w:rPr>
      </w:pPr>
    </w:p>
    <w:p w14:paraId="123B6B3D" w14:textId="77777777" w:rsidR="003C0AE3" w:rsidRPr="005B6ED6" w:rsidRDefault="003C0AE3" w:rsidP="003C0AE3">
      <w:pPr>
        <w:rPr>
          <w:sz w:val="18"/>
        </w:rPr>
      </w:pPr>
      <w:r>
        <w:rPr>
          <w:sz w:val="18"/>
        </w:rPr>
        <w:t xml:space="preserve">Remarque :</w:t>
      </w:r>
      <w:r>
        <w:rPr>
          <w:sz w:val="18"/>
        </w:rPr>
        <w:t xml:space="preserve"> </w:t>
      </w:r>
      <w:r>
        <w:rPr>
          <w:sz w:val="18"/>
        </w:rPr>
        <w:t xml:space="preserve">les entreprises qui participent à l’</w:t>
      </w:r>
      <w:r>
        <w:rPr>
          <w:sz w:val="18"/>
          <w:i/>
          <w:iCs/>
        </w:rPr>
        <w:t xml:space="preserve">Engagement Egalité salariale</w:t>
      </w:r>
      <w:r>
        <w:rPr>
          <w:sz w:val="18"/>
        </w:rPr>
        <w:t xml:space="preserve"> sont publiées sur </w:t>
      </w:r>
      <w:r>
        <w:rPr>
          <w:sz w:val="18"/>
          <w:rStyle w:val="Hyperlink"/>
        </w:rPr>
        <w:t xml:space="preserve">www.elep.ch</w:t>
      </w:r>
      <w:r>
        <w:rPr>
          <w:sz w:val="18"/>
        </w:rPr>
        <w:t xml:space="preserve">.</w:t>
      </w:r>
      <w:r>
        <w:rPr>
          <w:sz w:val="18"/>
        </w:rPr>
        <w:t xml:space="preserve"> </w:t>
      </w:r>
      <w:r>
        <w:rPr>
          <w:sz w:val="18"/>
        </w:rPr>
        <w:t xml:space="preserve">Si votre entreprise ne doit pas y figurer, veuillez l’indiquer au service spécialisé </w:t>
      </w:r>
      <w:r>
        <w:rPr>
          <w:sz w:val="18"/>
          <w:i/>
          <w:iCs/>
        </w:rPr>
        <w:t xml:space="preserve">ELEP</w:t>
      </w:r>
      <w:r>
        <w:rPr>
          <w:sz w:val="18"/>
        </w:rPr>
        <w:t xml:space="preserve">.</w:t>
      </w:r>
    </w:p>
    <w:p w14:paraId="0C8DB3DE" w14:textId="77777777" w:rsidR="00AF00AC" w:rsidRPr="007E20B4" w:rsidRDefault="00AF00AC">
      <w:pPr>
        <w:rPr>
          <w:lang w:val="de-CH"/>
        </w:rPr>
      </w:pPr>
    </w:p>
    <w:sectPr w:rsidR="00AF00AC" w:rsidRPr="007E20B4" w:rsidSect="00780C7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4B68" w14:textId="77777777" w:rsidR="00442DCF" w:rsidRDefault="00442DCF" w:rsidP="00AF00AC">
      <w:pPr>
        <w:spacing w:line="240" w:lineRule="auto"/>
      </w:pPr>
      <w:r>
        <w:separator/>
      </w:r>
    </w:p>
  </w:endnote>
  <w:endnote w:type="continuationSeparator" w:id="0">
    <w:p w14:paraId="707F6B69" w14:textId="77777777" w:rsidR="00442DCF" w:rsidRDefault="00442DCF" w:rsidP="00AF00AC">
      <w:pPr>
        <w:spacing w:line="240" w:lineRule="auto"/>
      </w:pPr>
      <w:r>
        <w:continuationSeparator/>
      </w:r>
    </w:p>
  </w:endnote>
  <w:endnote w:type="continuationNotice" w:id="1">
    <w:p w14:paraId="7293A1A0" w14:textId="77777777" w:rsidR="00442DCF" w:rsidRDefault="00442D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color w:val="2E74B5" w:themeColor="accent1" w:themeShade="BF"/>
        <w:sz w:val="15"/>
        <w:szCs w:val="15"/>
      </w:rPr>
      <w:id w:val="1676770648"/>
      <w:docPartObj>
        <w:docPartGallery w:val="Page Numbers (Bottom of Page)"/>
        <w:docPartUnique/>
      </w:docPartObj>
    </w:sdtPr>
    <w:sdtEndPr/>
    <w:sdtContent>
      <w:p w14:paraId="2333DDA5" w14:textId="77777777" w:rsidR="00AF00AC" w:rsidRPr="00AF00AC" w:rsidRDefault="00780C73" w:rsidP="00AF00AC">
        <w:pPr>
          <w:spacing w:line="240" w:lineRule="auto"/>
          <w:jc w:val="right"/>
          <w:rPr>
            <w:noProof/>
            <w:color w:val="2E74B5" w:themeColor="accent1" w:themeShade="BF"/>
            <w:sz w:val="15"/>
            <w:szCs w:val="15"/>
          </w:rPr>
        </w:pPr>
        <w:r w:rsidRPr="00AF00AC">
          <w:rPr>
            <w:color w:val="2E74B5" w:themeColor="accent1" w:themeShade="BF"/>
            <w:sz w:val="15"/>
          </w:rPr>
          <w:fldChar w:fldCharType="begin"/>
        </w:r>
        <w:r w:rsidR="00AF00AC" w:rsidRPr="00AF00AC">
          <w:rPr>
            <w:color w:val="2E74B5" w:themeColor="accent1" w:themeShade="BF"/>
            <w:sz w:val="15"/>
          </w:rPr>
          <w:instrText>PAGE   \* MERGEFORMAT</w:instrText>
        </w:r>
        <w:r w:rsidRPr="00AF00AC">
          <w:rPr>
            <w:color w:val="2E74B5" w:themeColor="accent1" w:themeShade="BF"/>
            <w:sz w:val="15"/>
          </w:rPr>
          <w:fldChar w:fldCharType="separate"/>
        </w:r>
        <w:r w:rsidR="007E20B4">
          <w:rPr>
            <w:color w:val="2E74B5" w:themeColor="accent1" w:themeShade="BF"/>
            <w:sz w:val="15"/>
          </w:rPr>
          <w:t>1</w:t>
        </w:r>
        <w:r w:rsidRPr="00AF00AC">
          <w:rPr>
            <w:color w:val="2E74B5" w:themeColor="accent1" w:themeShade="BF"/>
            <w:sz w:val="15"/>
          </w:rPr>
          <w:fldChar w:fldCharType="end"/>
        </w:r>
      </w:p>
    </w:sdtContent>
  </w:sdt>
  <w:p w14:paraId="17CADAFC" w14:textId="77777777" w:rsidR="00AF00AC" w:rsidRPr="00AF00AC" w:rsidRDefault="00AF00AC" w:rsidP="00AF00AC">
    <w:pPr>
      <w:spacing w:line="240" w:lineRule="auto"/>
      <w:rPr>
        <w:color w:val="10548F"/>
        <w:sz w:val="15"/>
        <w:szCs w:val="15"/>
      </w:rPr>
    </w:pPr>
    <w:r>
      <w:rPr>
        <w:color w:val="10548F"/>
        <w:sz w:val="15"/>
      </w:rPr>
      <w:t xml:space="preserve">www.elep.ch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A01AC" w14:textId="77777777" w:rsidR="00442DCF" w:rsidRDefault="00442DCF" w:rsidP="00AF00AC">
      <w:pPr>
        <w:spacing w:line="240" w:lineRule="auto"/>
      </w:pPr>
      <w:r>
        <w:separator/>
      </w:r>
    </w:p>
  </w:footnote>
  <w:footnote w:type="continuationSeparator" w:id="0">
    <w:p w14:paraId="7DF28D47" w14:textId="77777777" w:rsidR="00442DCF" w:rsidRDefault="00442DCF" w:rsidP="00AF00AC">
      <w:pPr>
        <w:spacing w:line="240" w:lineRule="auto"/>
      </w:pPr>
      <w:r>
        <w:continuationSeparator/>
      </w:r>
    </w:p>
  </w:footnote>
  <w:footnote w:type="continuationNotice" w:id="1">
    <w:p w14:paraId="1DB01285" w14:textId="77777777" w:rsidR="00442DCF" w:rsidRDefault="00442D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3FD9" w14:textId="77777777" w:rsidR="00AF00AC" w:rsidRDefault="00AF00AC" w:rsidP="00AF00AC">
    <w:pPr>
      <w:pStyle w:val="Header"/>
      <w:jc w:val="right"/>
    </w:pPr>
    <w:r>
      <w:drawing>
        <wp:inline distT="0" distB="0" distL="0" distR="0" wp14:anchorId="535046A4" wp14:editId="49B2D51F">
          <wp:extent cx="1868400" cy="788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gagemen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62C9E" w14:textId="77777777" w:rsidR="00AF00AC" w:rsidRDefault="00AF0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6097"/>
    <w:multiLevelType w:val="hybridMultilevel"/>
    <w:tmpl w:val="9EEA2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dirty" w:grammar="dirty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AC"/>
    <w:rsid w:val="0031562F"/>
    <w:rsid w:val="003C0AE3"/>
    <w:rsid w:val="003C474F"/>
    <w:rsid w:val="00442DCF"/>
    <w:rsid w:val="006353A5"/>
    <w:rsid w:val="00780C73"/>
    <w:rsid w:val="007E20B4"/>
    <w:rsid w:val="00887729"/>
    <w:rsid w:val="008A1AD5"/>
    <w:rsid w:val="00914CCE"/>
    <w:rsid w:val="00AF00AC"/>
    <w:rsid w:val="00C801ED"/>
    <w:rsid w:val="00D1115D"/>
    <w:rsid w:val="00E3332A"/>
    <w:rsid w:val="00EB2C1C"/>
    <w:rsid w:val="00EE55F6"/>
    <w:rsid w:val="00F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BFB1412"/>
  <w15:docId w15:val="{363D98A8-0F6F-5B41-AA14-3373202A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AC"/>
    <w:pPr>
      <w:spacing w:after="0" w:line="280" w:lineRule="exact"/>
    </w:pPr>
    <w:rPr>
      <w:rFonts w:ascii="Arial" w:eastAsia="Times New Roman" w:hAnsi="Arial" w:cs="Times New Roman"/>
      <w:szCs w:val="24"/>
      <w:lang w:val="fr-CH" w:eastAsia="de-DE"/>
    </w:rPr>
  </w:style>
  <w:style w:type="paragraph" w:styleId="Heading1">
    <w:name w:val="heading 1"/>
    <w:basedOn w:val="Normal"/>
    <w:next w:val="Normal"/>
    <w:link w:val="Heading1Char"/>
    <w:qFormat/>
    <w:rsid w:val="00AF00AC"/>
    <w:pPr>
      <w:keepNext/>
      <w:spacing w:after="28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AE3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0AC"/>
    <w:rPr>
      <w:rFonts w:ascii="Arial" w:eastAsia="Times New Roman" w:hAnsi="Arial" w:cs="Times New Roman"/>
      <w:b/>
      <w:kern w:val="32"/>
      <w:szCs w:val="32"/>
      <w:lang w:val="fr-CH" w:eastAsia="de-DE"/>
    </w:rPr>
  </w:style>
  <w:style w:type="character" w:styleId="Hyperlink">
    <w:name w:val="Hyperlink"/>
    <w:rsid w:val="00AF00AC"/>
    <w:rPr>
      <w:rFonts w:ascii="Arial" w:hAnsi="Arial"/>
      <w:color w:val="006792"/>
      <w:u w:val="single"/>
    </w:rPr>
  </w:style>
  <w:style w:type="paragraph" w:customStyle="1" w:styleId="TextMarginalspalte">
    <w:name w:val="Text Marginalspalte"/>
    <w:basedOn w:val="Normal"/>
    <w:rsid w:val="00AF00AC"/>
    <w:rPr>
      <w:rFonts w:cs="Arial-BoldMT"/>
      <w:sz w:val="16"/>
      <w:szCs w:val="16"/>
      <w:lang w:bidi="de-DE"/>
    </w:rPr>
  </w:style>
  <w:style w:type="paragraph" w:customStyle="1" w:styleId="TitelMarginalspalte">
    <w:name w:val="Titel Marginalspalte"/>
    <w:basedOn w:val="TextMarginalspalte"/>
    <w:rsid w:val="00AF00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00A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AC"/>
    <w:rPr>
      <w:rFonts w:ascii="Arial" w:eastAsia="Times New Roman" w:hAnsi="Arial" w:cs="Times New Roman"/>
      <w:szCs w:val="24"/>
      <w:lang w:val="fr-CH" w:eastAsia="de-DE"/>
    </w:rPr>
  </w:style>
  <w:style w:type="paragraph" w:styleId="Footer">
    <w:name w:val="footer"/>
    <w:basedOn w:val="Normal"/>
    <w:link w:val="FooterChar"/>
    <w:uiPriority w:val="99"/>
    <w:unhideWhenUsed/>
    <w:rsid w:val="00AF00A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AC"/>
    <w:rPr>
      <w:rFonts w:ascii="Arial" w:eastAsia="Times New Roman" w:hAnsi="Arial" w:cs="Times New Roman"/>
      <w:szCs w:val="24"/>
      <w:lang w:val="fr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E3"/>
    <w:rPr>
      <w:rFonts w:ascii="Tahoma" w:eastAsia="Times New Roman" w:hAnsi="Tahoma" w:cs="Tahoma"/>
      <w:sz w:val="16"/>
      <w:szCs w:val="16"/>
      <w:lang w:val="fr-CH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C0AE3"/>
    <w:rPr>
      <w:rFonts w:ascii="Arial" w:eastAsiaTheme="majorEastAsia" w:hAnsi="Arial" w:cstheme="majorBidi"/>
      <w:b/>
      <w:bCs/>
      <w:color w:val="000000" w:themeColor="text1"/>
      <w:szCs w:val="26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ele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hang 2 - Anmeldeformular"/>
    <f:field ref="objsubject" par="" edit="true" text=""/>
    <f:field ref="objcreatedby" par="" text="Meigniez, Yann, MY, EBG"/>
    <f:field ref="objcreatedat" par="" text="17.03.2014 15:39:42"/>
    <f:field ref="objchangedby" par="" text="Aeberhard, Patric, pa, EBG"/>
    <f:field ref="objmodifiedat" par="" text="07.05.2014 11:42:47"/>
    <f:field ref="doc_FSCFOLIO_1_1001_FieldDocumentNumber" par="" text=""/>
    <f:field ref="doc_FSCFOLIO_1_1001_FieldSubject" par="" edit="true" text=""/>
    <f:field ref="FSCFOLIO_1_1001_FieldCurrentUser" par="" text="Patric Aeberhard"/>
    <f:field ref="CCAPRECONFIG_15_1001_Objektname" par="" edit="true" text="Anhang 2 - Anmeldeformular"/>
    <f:field ref="CHPRECONFIG_1_1001_Objektname" par="" edit="true" text="Anhang 2 - Anmeldeformular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Aeberhard Patric TEST EBG</dc:creator>
  <cp:lastModifiedBy>BMP Translations AG</cp:lastModifiedBy>
  <cp:revision>5</cp:revision>
  <cp:lastPrinted>2020-02-17T11:46:00Z</cp:lastPrinted>
  <dcterms:created xsi:type="dcterms:W3CDTF">2014-03-17T08:15:00Z</dcterms:created>
  <dcterms:modified xsi:type="dcterms:W3CDTF">2020-05-26T10:00:00Z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>pa</vt:lpwstr>
  </property>
  <property fmtid="{D5CDD505-2E9C-101B-9397-08002B2CF9AE}" pid="8" name="FSC#BSVTEMPL@102.1950:DocumentID">
    <vt:lpwstr>13</vt:lpwstr>
  </property>
  <property fmtid="{D5CDD505-2E9C-101B-9397-08002B2CF9AE}" pid="9" name="FSC#BSVTEMPL@102.1950:Dossierref">
    <vt:lpwstr>241-AR-7</vt:lpwstr>
  </property>
  <property fmtid="{D5CDD505-2E9C-101B-9397-08002B2CF9AE}" pid="10" name="FSC#BSVTEMPL@102.1950:Oursign">
    <vt:lpwstr>241-AR-7 17.03.2014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Patric.Aeberhard@ebg.admin.ch</vt:lpwstr>
  </property>
  <property fmtid="{D5CDD505-2E9C-101B-9397-08002B2CF9AE}" pid="16" name="FSC#BSVTEMPL@102.1950:FileRespFax">
    <vt:lpwstr>+41 58 462 92 81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Schwarztorstrasse 51</vt:lpwstr>
  </property>
  <property fmtid="{D5CDD505-2E9C-101B-9397-08002B2CF9AE}" pid="19" name="FSC#BSVTEMPL@102.1950:FileRespTel">
    <vt:lpwstr>+41 58 462 68 42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Aeberhard</vt:lpwstr>
  </property>
  <property fmtid="{D5CDD505-2E9C-101B-9397-08002B2CF9AE}" pid="22" name="FSC#BSVTEMPL@102.1950:Shortsign">
    <vt:lpwstr>pa</vt:lpwstr>
  </property>
  <property fmtid="{D5CDD505-2E9C-101B-9397-08002B2CF9AE}" pid="23" name="FSC#BSVTEMPL@102.1950:UserFunction">
    <vt:lpwstr>Leiter/in - FA /EBG</vt:lpwstr>
  </property>
  <property fmtid="{D5CDD505-2E9C-101B-9397-08002B2CF9AE}" pid="24" name="FSC#BSVTEMPL@102.1950:VornameNameFileResponsible">
    <vt:lpwstr>Patric</vt:lpwstr>
  </property>
  <property fmtid="{D5CDD505-2E9C-101B-9397-08002B2CF9AE}" pid="25" name="FSC#BSVTEMPL@102.1950:FileResponsible">
    <vt:lpwstr>Patric Aeberhard</vt:lpwstr>
  </property>
  <property fmtid="{D5CDD505-2E9C-101B-9397-08002B2CF9AE}" pid="26" name="FSC#BSVTEMPL@102.1950:FileRespOrg">
    <vt:lpwstr>Fachbereich Arbeit, EBG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Schwarztorstrasse 51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Fachbereich Arbeit E</vt:lpwstr>
  </property>
  <property fmtid="{D5CDD505-2E9C-101B-9397-08002B2CF9AE}" pid="31" name="FSC#BSVTEMPL@102.1950:Registrierdatum">
    <vt:lpwstr>17.03.2014 00:00:00</vt:lpwstr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MY</vt:lpwstr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AR Plattform Lohngleichheit aufbauen 2014-15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241-AR-7/Sozialpartnerschaftliche Lohnanalyse 'GET'/01 Dokumente, Formulare</vt:lpwstr>
  </property>
  <property fmtid="{D5CDD505-2E9C-101B-9397-08002B2CF9AE}" pid="39" name="FSC#EDICFG@15.1700:UniqueSubFileNumber">
    <vt:lpwstr>20141217-0013</vt:lpwstr>
  </property>
  <property fmtid="{D5CDD505-2E9C-101B-9397-08002B2CF9AE}" pid="40" name="FSC#BSVTEMPL@102.1950:DocumentIDEnhanced">
    <vt:lpwstr>241-AR-7 17.03.2014 Doknr: 13</vt:lpwstr>
  </property>
  <property fmtid="{D5CDD505-2E9C-101B-9397-08002B2CF9AE}" pid="41" name="FSC#EDICFG@15.1700:FileRespInitials">
    <vt:lpwstr>pa</vt:lpwstr>
  </property>
  <property fmtid="{D5CDD505-2E9C-101B-9397-08002B2CF9AE}" pid="42" name="FSC#EDICFG@15.1700:FileRespOrgD">
    <vt:lpwstr>Fachbereich Arbeit</vt:lpwstr>
  </property>
  <property fmtid="{D5CDD505-2E9C-101B-9397-08002B2CF9AE}" pid="43" name="FSC#EDICFG@15.1700:FileRespOrgF">
    <vt:lpwstr>Domaine travail</vt:lpwstr>
  </property>
  <property fmtid="{D5CDD505-2E9C-101B-9397-08002B2CF9AE}" pid="44" name="FSC#EDICFG@15.1700:FileRespOrgE">
    <vt:lpwstr>Fachbereich Arbeit E</vt:lpwstr>
  </property>
  <property fmtid="{D5CDD505-2E9C-101B-9397-08002B2CF9AE}" pid="45" name="FSC#EDICFG@15.1700:FileRespOrgI">
    <vt:lpwstr>Ambito Lavoro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29</vt:lpwstr>
  </property>
  <property fmtid="{D5CDD505-2E9C-101B-9397-08002B2CF9AE}" pid="55" name="FSC#COOELAK@1.1001:FileRefOU">
    <vt:lpwstr>DIR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Meigniez Yann</vt:lpwstr>
  </property>
  <property fmtid="{D5CDD505-2E9C-101B-9397-08002B2CF9AE}" pid="58" name="FSC#COOELAK@1.1001:OwnerExtension">
    <vt:lpwstr>+41 31 324 97 46</vt:lpwstr>
  </property>
  <property fmtid="{D5CDD505-2E9C-101B-9397-08002B2CF9AE}" pid="59" name="FSC#COOELAK@1.1001:OwnerFaxExtension">
    <vt:lpwstr>+41 31 322 92 81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/>
  </property>
  <property fmtid="{D5CDD505-2E9C-101B-9397-08002B2CF9AE}" pid="65" name="FSC#COOELAK@1.1001:CreatedAt">
    <vt:lpwstr>17.03.2014</vt:lpwstr>
  </property>
  <property fmtid="{D5CDD505-2E9C-101B-9397-08002B2CF9AE}" pid="66" name="FSC#COOELAK@1.1001:OU">
    <vt:lpwstr>Fachbereich Arbeit, EBG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*COO.2080.105.5.187169*</vt:lpwstr>
  </property>
  <property fmtid="{D5CDD505-2E9C-101B-9397-08002B2CF9AE}" pid="69" name="FSC#COOELAK@1.1001:RefBarCode">
    <vt:lpwstr>*COO.2080.105.5.187148*</vt:lpwstr>
  </property>
  <property fmtid="{D5CDD505-2E9C-101B-9397-08002B2CF9AE}" pid="70" name="FSC#COOELAK@1.1001:FileRefBarCode">
    <vt:lpwstr>*241-AR-7*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241</vt:lpwstr>
  </property>
  <property fmtid="{D5CDD505-2E9C-101B-9397-08002B2CF9AE}" pid="84" name="FSC#COOELAK@1.1001:CurrentUserRolePos">
    <vt:lpwstr>Leiter/-in</vt:lpwstr>
  </property>
  <property fmtid="{D5CDD505-2E9C-101B-9397-08002B2CF9AE}" pid="85" name="FSC#COOELAK@1.1001:CurrentUserEmail">
    <vt:lpwstr>Patric.Aeberhard@ebg.admin.ch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Patric Aeberhard</vt:lpwstr>
  </property>
  <property fmtid="{D5CDD505-2E9C-101B-9397-08002B2CF9AE}" pid="93" name="FSC#ATSTATECFG@1.1001:AgentPhone">
    <vt:lpwstr>+41 58 462 68 42</vt:lpwstr>
  </property>
  <property fmtid="{D5CDD505-2E9C-101B-9397-08002B2CF9AE}" pid="94" name="FSC#ATSTATECFG@1.1001:DepartmentFax">
    <vt:lpwstr>+41 31 322 92 81</vt:lpwstr>
  </property>
  <property fmtid="{D5CDD505-2E9C-101B-9397-08002B2CF9AE}" pid="95" name="FSC#ATSTATECFG@1.1001:DepartmentEmail">
    <vt:lpwstr>ebg@ebg.admin.ch</vt:lpwstr>
  </property>
  <property fmtid="{D5CDD505-2E9C-101B-9397-08002B2CF9AE}" pid="96" name="FSC#ATSTATECFG@1.1001:SubfileDate">
    <vt:lpwstr>17.03.2014</vt:lpwstr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Schwarztorstrasse 51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241-AR-7/Sozialpartnerschaftliche Lohnanalyse 'GET'/01 Dokumente, Formulare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COO.2080.105.5.187169</vt:lpwstr>
  </property>
  <property fmtid="{D5CDD505-2E9C-101B-9397-08002B2CF9AE}" pid="139" name="FSC#FSCFOLIO@1.1001:docpropproject">
    <vt:lpwstr/>
  </property>
</Properties>
</file>